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3A28" w14:textId="77777777" w:rsidR="00B615BB" w:rsidRDefault="00121697">
      <w:r>
        <w:t xml:space="preserve">1. Józef </w:t>
      </w:r>
      <w:proofErr w:type="spellStart"/>
      <w:r>
        <w:t>Kowner</w:t>
      </w:r>
      <w:proofErr w:type="spellEnd"/>
      <w:r>
        <w:t xml:space="preserve">, </w:t>
      </w:r>
      <w:r>
        <w:rPr>
          <w:i/>
          <w:iCs/>
        </w:rPr>
        <w:t>Cmentarz przy ul. Brackiej</w:t>
      </w:r>
      <w:r>
        <w:t>, 1943; zbiory Żydowskiego Instytutu Historycznego im. E. Ringelbluma</w:t>
      </w:r>
    </w:p>
    <w:p w14:paraId="3682154E" w14:textId="77777777" w:rsidR="00121697" w:rsidRDefault="00121697"/>
    <w:p w14:paraId="37782615" w14:textId="77777777" w:rsidR="00121697" w:rsidRDefault="00121697">
      <w:r>
        <w:t xml:space="preserve">2. Izrael </w:t>
      </w:r>
      <w:proofErr w:type="spellStart"/>
      <w:r>
        <w:t>Lejzerowicz</w:t>
      </w:r>
      <w:proofErr w:type="spellEnd"/>
      <w:r>
        <w:t xml:space="preserve">, </w:t>
      </w:r>
      <w:proofErr w:type="spellStart"/>
      <w:r>
        <w:rPr>
          <w:i/>
          <w:iCs/>
        </w:rPr>
        <w:t>Rumkowski</w:t>
      </w:r>
      <w:proofErr w:type="spellEnd"/>
      <w:r>
        <w:rPr>
          <w:i/>
          <w:iCs/>
        </w:rPr>
        <w:t xml:space="preserve"> na tle getta</w:t>
      </w:r>
      <w:r>
        <w:t>, 1940–1944;</w:t>
      </w:r>
      <w:r w:rsidRPr="00121697">
        <w:t xml:space="preserve"> </w:t>
      </w:r>
      <w:r>
        <w:t>zbiory Żydowskiego Instytutu Historycznego im. E. Ringelbluma</w:t>
      </w:r>
    </w:p>
    <w:p w14:paraId="1759B7D1" w14:textId="77777777" w:rsidR="00121697" w:rsidRDefault="00121697"/>
    <w:p w14:paraId="67ED8BA3" w14:textId="77777777" w:rsidR="00121697" w:rsidRDefault="00121697">
      <w:r>
        <w:t xml:space="preserve">3. Józef </w:t>
      </w:r>
      <w:proofErr w:type="spellStart"/>
      <w:r>
        <w:t>Kowner</w:t>
      </w:r>
      <w:proofErr w:type="spellEnd"/>
      <w:r>
        <w:t xml:space="preserve">, </w:t>
      </w:r>
      <w:r>
        <w:rPr>
          <w:i/>
          <w:iCs/>
        </w:rPr>
        <w:t>Kobiety przy krosnach</w:t>
      </w:r>
      <w:r>
        <w:t xml:space="preserve">, 1942; </w:t>
      </w:r>
      <w:r>
        <w:t>zbiory Żydowskiego Instytutu Historycznego im. E. Ringelbluma</w:t>
      </w:r>
    </w:p>
    <w:p w14:paraId="1F12EDB1" w14:textId="77777777" w:rsidR="00121697" w:rsidRDefault="00121697"/>
    <w:p w14:paraId="34357458" w14:textId="77777777" w:rsidR="00121697" w:rsidRDefault="00121697" w:rsidP="00121697">
      <w:pPr>
        <w:spacing w:before="240"/>
      </w:pPr>
      <w:r>
        <w:t xml:space="preserve">4. Izrael </w:t>
      </w:r>
      <w:proofErr w:type="spellStart"/>
      <w:r>
        <w:t>Lejzerowicz</w:t>
      </w:r>
      <w:proofErr w:type="spellEnd"/>
      <w:r>
        <w:t xml:space="preserve">, </w:t>
      </w:r>
      <w:r>
        <w:rPr>
          <w:i/>
          <w:iCs/>
        </w:rPr>
        <w:t>Jadalnia</w:t>
      </w:r>
      <w:r>
        <w:t>, 1940–1944;</w:t>
      </w:r>
      <w:r w:rsidRPr="00121697">
        <w:t xml:space="preserve"> </w:t>
      </w:r>
      <w:r>
        <w:t>zbiory Żydowskiego Instytutu Historycznego im. E. Ringelbluma</w:t>
      </w:r>
      <w:bookmarkStart w:id="0" w:name="_GoBack"/>
      <w:bookmarkEnd w:id="0"/>
    </w:p>
    <w:p w14:paraId="01BD3408" w14:textId="77777777" w:rsidR="00121697" w:rsidRDefault="00121697" w:rsidP="00121697">
      <w:pPr>
        <w:spacing w:before="240"/>
      </w:pPr>
    </w:p>
    <w:p w14:paraId="5281C523" w14:textId="77777777" w:rsidR="00121697" w:rsidRPr="00121697" w:rsidRDefault="00121697" w:rsidP="00121697">
      <w:pPr>
        <w:spacing w:before="240"/>
      </w:pPr>
      <w:r>
        <w:t xml:space="preserve">5. Zdenek </w:t>
      </w:r>
      <w:proofErr w:type="spellStart"/>
      <w:r>
        <w:t>Holub</w:t>
      </w:r>
      <w:proofErr w:type="spellEnd"/>
      <w:r>
        <w:t xml:space="preserve">, </w:t>
      </w:r>
      <w:r>
        <w:rPr>
          <w:i/>
          <w:iCs/>
        </w:rPr>
        <w:t>Krawcy w getcie</w:t>
      </w:r>
      <w:r>
        <w:t xml:space="preserve">, 1942; </w:t>
      </w:r>
      <w:r>
        <w:t>zbiory Żydowskiego Instytutu Historycznego im. E. Ringelbluma</w:t>
      </w:r>
    </w:p>
    <w:sectPr w:rsidR="00121697" w:rsidRPr="00121697" w:rsidSect="000B078F">
      <w:pgSz w:w="11909" w:h="16834" w:code="9"/>
      <w:pgMar w:top="1417" w:right="1417" w:bottom="1417" w:left="1417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7"/>
    <w:rsid w:val="000B078F"/>
    <w:rsid w:val="00121697"/>
    <w:rsid w:val="001314CA"/>
    <w:rsid w:val="00750D75"/>
    <w:rsid w:val="009302E3"/>
    <w:rsid w:val="00B615BB"/>
    <w:rsid w:val="00E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3D814"/>
  <w15:chartTrackingRefBased/>
  <w15:docId w15:val="{88590CE4-1DFC-45CC-A5FC-7644CAA4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b5bae34d37334d464e51987b11af2623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cef51375bb25966155b2af58ebbfc199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Props1.xml><?xml version="1.0" encoding="utf-8"?>
<ds:datastoreItem xmlns:ds="http://schemas.openxmlformats.org/officeDocument/2006/customXml" ds:itemID="{6E4F5F42-A46E-4D22-A04F-501F676EC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EBD2D-40A2-4414-83CB-95331635F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AE8C0-CE9D-40C4-B969-F10D35F912AB}">
  <ds:schemaRefs>
    <ds:schemaRef ds:uri="67f21483-547c-469c-a17f-4a25a08c35eb"/>
    <ds:schemaRef ds:uri="http://purl.org/dc/dcmitype/"/>
    <ds:schemaRef ds:uri="http://schemas.microsoft.com/office/2006/documentManagement/types"/>
    <ds:schemaRef ds:uri="b4148eeb-3f33-436c-a9df-ce9f87f0087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481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Żydowski Instytut Historyczny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Majewska</dc:creator>
  <cp:keywords/>
  <dc:description/>
  <cp:lastModifiedBy>Natasza Majewska</cp:lastModifiedBy>
  <cp:revision>1</cp:revision>
  <dcterms:created xsi:type="dcterms:W3CDTF">2024-08-21T14:29:00Z</dcterms:created>
  <dcterms:modified xsi:type="dcterms:W3CDTF">2024-08-21T14:39:00Z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0959f0b3-bcee-4475-b50c-fe13fc3dc23c</vt:lpwstr>
  </property>
  <property fmtid="{D5CDD505-2E9C-101B-9397-08002B2CF9AE}" pid="3" name="ContentTypeId">
    <vt:lpwstr>0x010100D695940EEBB47C4EACE39F47B54AF722</vt:lpwstr>
  </property>
</Properties>
</file>